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5511E252" w:rsidR="002055B1" w:rsidRDefault="002055B1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Описанию объекта закупки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383D4AED" w14:textId="77777777" w:rsidR="0066167C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3E7E47" w:rsidRPr="003E7E4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устройству освещения уличной дорожной сети </w:t>
      </w:r>
    </w:p>
    <w:p w14:paraId="451C5D56" w14:textId="050F5505" w:rsidR="002055B1" w:rsidRPr="002055B1" w:rsidRDefault="003E7E47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3E7E4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с.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3E7E4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Архангельское Красногорского района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2573"/>
        <w:gridCol w:w="3685"/>
        <w:gridCol w:w="3397"/>
      </w:tblGrid>
      <w:tr w:rsidR="002055B1" w:rsidRPr="002055B1" w14:paraId="6DF7ACEC" w14:textId="77777777" w:rsidTr="002E11BD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143696198"/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62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473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2E11BD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2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7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66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2E11BD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11BD" w:rsidRPr="002055B1" w14:paraId="184F0DD5" w14:textId="77777777" w:rsidTr="002E11BD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 w:val="restart"/>
          </w:tcPr>
          <w:p w14:paraId="5D60C8B6" w14:textId="5849B293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светодиодный  </w:t>
            </w: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6500C4CF" w14:textId="1E549E6D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98B191B" w14:textId="2F4E7A17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не менее 50 Вт и не более 70 Вт</w:t>
            </w:r>
          </w:p>
        </w:tc>
      </w:tr>
      <w:tr w:rsidR="002E11BD" w:rsidRPr="002055B1" w14:paraId="47A2D0BC" w14:textId="77777777" w:rsidTr="002E11BD">
        <w:trPr>
          <w:trHeight w:val="77"/>
        </w:trPr>
        <w:tc>
          <w:tcPr>
            <w:tcW w:w="265" w:type="pct"/>
            <w:vMerge/>
          </w:tcPr>
          <w:p w14:paraId="2BD262DF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4127CB38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2EAC04C0" w14:textId="70AE8A90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 xml:space="preserve">Световой поток 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183F18B0" w14:textId="730697B7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не менее 6000 Лм</w:t>
            </w:r>
          </w:p>
        </w:tc>
      </w:tr>
      <w:tr w:rsidR="002E11BD" w:rsidRPr="002055B1" w14:paraId="7CDCACA4" w14:textId="77777777" w:rsidTr="002E11BD">
        <w:trPr>
          <w:trHeight w:val="77"/>
        </w:trPr>
        <w:tc>
          <w:tcPr>
            <w:tcW w:w="265" w:type="pct"/>
            <w:vMerge/>
          </w:tcPr>
          <w:p w14:paraId="4C2E89FF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3070E357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75CE4310" w14:textId="5EF74CC7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Степень защиты (по ГОСТ 14254-2015)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04EFC171" w14:textId="50494D87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Pr="002E11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IP</w:t>
            </w: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</w:tr>
      <w:tr w:rsidR="002E11BD" w:rsidRPr="002055B1" w14:paraId="6F4F8B71" w14:textId="77777777" w:rsidTr="002E11BD">
        <w:trPr>
          <w:trHeight w:val="77"/>
        </w:trPr>
        <w:tc>
          <w:tcPr>
            <w:tcW w:w="265" w:type="pct"/>
            <w:vMerge/>
          </w:tcPr>
          <w:p w14:paraId="195355CD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2D0F4F93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3F6C736C" w14:textId="273008B7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Минимальное напряжение питания</w:t>
            </w:r>
          </w:p>
        </w:tc>
        <w:tc>
          <w:tcPr>
            <w:tcW w:w="1666" w:type="pct"/>
          </w:tcPr>
          <w:p w14:paraId="3E94D8D7" w14:textId="78CB11B2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190 В</w:t>
            </w:r>
          </w:p>
        </w:tc>
      </w:tr>
      <w:tr w:rsidR="002E11BD" w:rsidRPr="002055B1" w14:paraId="5DBD4CCD" w14:textId="77777777" w:rsidTr="002E11BD">
        <w:trPr>
          <w:trHeight w:val="77"/>
        </w:trPr>
        <w:tc>
          <w:tcPr>
            <w:tcW w:w="265" w:type="pct"/>
            <w:vMerge/>
          </w:tcPr>
          <w:p w14:paraId="47B0C756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3DC0276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0A574901" w14:textId="2172C2DE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Максимальное напряжение питания</w:t>
            </w:r>
          </w:p>
        </w:tc>
        <w:tc>
          <w:tcPr>
            <w:tcW w:w="1666" w:type="pct"/>
          </w:tcPr>
          <w:p w14:paraId="51986090" w14:textId="4AAA7306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250 В</w:t>
            </w:r>
          </w:p>
        </w:tc>
      </w:tr>
      <w:tr w:rsidR="002E11BD" w:rsidRPr="002055B1" w14:paraId="64E3173D" w14:textId="77777777" w:rsidTr="002E11BD">
        <w:trPr>
          <w:trHeight w:val="77"/>
        </w:trPr>
        <w:tc>
          <w:tcPr>
            <w:tcW w:w="265" w:type="pct"/>
            <w:vMerge/>
          </w:tcPr>
          <w:p w14:paraId="5477686D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03EDEE00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59D025A7" w14:textId="080B85C0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Минимальная температура эксплуатации</w:t>
            </w:r>
          </w:p>
        </w:tc>
        <w:tc>
          <w:tcPr>
            <w:tcW w:w="1666" w:type="pct"/>
          </w:tcPr>
          <w:p w14:paraId="21416597" w14:textId="3D16BEB0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не более -40 °C</w:t>
            </w:r>
          </w:p>
        </w:tc>
      </w:tr>
      <w:tr w:rsidR="002E11BD" w:rsidRPr="002055B1" w14:paraId="1F238EBA" w14:textId="77777777" w:rsidTr="002E11BD">
        <w:trPr>
          <w:trHeight w:val="77"/>
        </w:trPr>
        <w:tc>
          <w:tcPr>
            <w:tcW w:w="265" w:type="pct"/>
            <w:vMerge/>
          </w:tcPr>
          <w:p w14:paraId="3F38AFC3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7CBB978D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43B1FE4C" w14:textId="2C9E38A9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Максимальная температура эксплуатации</w:t>
            </w:r>
          </w:p>
        </w:tc>
        <w:tc>
          <w:tcPr>
            <w:tcW w:w="1666" w:type="pct"/>
          </w:tcPr>
          <w:p w14:paraId="1E75900A" w14:textId="4CF07340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не менее +40 °C</w:t>
            </w:r>
          </w:p>
        </w:tc>
      </w:tr>
      <w:tr w:rsidR="002E11BD" w:rsidRPr="002055B1" w14:paraId="00B3D667" w14:textId="77777777" w:rsidTr="002E11BD">
        <w:trPr>
          <w:trHeight w:val="77"/>
        </w:trPr>
        <w:tc>
          <w:tcPr>
            <w:tcW w:w="265" w:type="pct"/>
            <w:vMerge/>
          </w:tcPr>
          <w:p w14:paraId="6D847393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0D52B342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38B3B156" w14:textId="3F823F82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Цветовая температура</w:t>
            </w:r>
          </w:p>
        </w:tc>
        <w:tc>
          <w:tcPr>
            <w:tcW w:w="1666" w:type="pct"/>
          </w:tcPr>
          <w:p w14:paraId="60A6F938" w14:textId="02CB2F3A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не менее 5000 К</w:t>
            </w:r>
          </w:p>
        </w:tc>
      </w:tr>
      <w:tr w:rsidR="002E11BD" w:rsidRPr="002055B1" w14:paraId="1E4D01E1" w14:textId="77777777" w:rsidTr="002E11BD">
        <w:trPr>
          <w:trHeight w:val="77"/>
        </w:trPr>
        <w:tc>
          <w:tcPr>
            <w:tcW w:w="265" w:type="pct"/>
            <w:vMerge/>
          </w:tcPr>
          <w:p w14:paraId="41FE3ADF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51254C83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1EF50CB7" w14:textId="47DF851C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Индекс цветопередачи</w:t>
            </w:r>
          </w:p>
        </w:tc>
        <w:tc>
          <w:tcPr>
            <w:tcW w:w="1666" w:type="pct"/>
          </w:tcPr>
          <w:p w14:paraId="39F59B21" w14:textId="65025020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80 </w:t>
            </w:r>
            <w:proofErr w:type="spellStart"/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Ra</w:t>
            </w:r>
            <w:proofErr w:type="spellEnd"/>
          </w:p>
        </w:tc>
      </w:tr>
      <w:tr w:rsidR="002E11BD" w:rsidRPr="002055B1" w14:paraId="52A7FB2E" w14:textId="77777777" w:rsidTr="002E11BD">
        <w:trPr>
          <w:trHeight w:val="77"/>
        </w:trPr>
        <w:tc>
          <w:tcPr>
            <w:tcW w:w="265" w:type="pct"/>
            <w:vMerge/>
          </w:tcPr>
          <w:p w14:paraId="307D12BD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4944BC0B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6CEED499" w14:textId="24C8BB03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Угол излучения</w:t>
            </w:r>
          </w:p>
        </w:tc>
        <w:tc>
          <w:tcPr>
            <w:tcW w:w="1666" w:type="pct"/>
          </w:tcPr>
          <w:p w14:paraId="215EF349" w14:textId="43BB1E55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120 </w:t>
            </w: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°</w:t>
            </w:r>
          </w:p>
        </w:tc>
      </w:tr>
      <w:tr w:rsidR="002E11BD" w:rsidRPr="002055B1" w14:paraId="68B61CA2" w14:textId="77777777" w:rsidTr="002E11BD">
        <w:trPr>
          <w:trHeight w:val="77"/>
        </w:trPr>
        <w:tc>
          <w:tcPr>
            <w:tcW w:w="265" w:type="pct"/>
            <w:vMerge/>
          </w:tcPr>
          <w:p w14:paraId="2BF20B9E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7FB46C4F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47AC1094" w14:textId="7C877E37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Тип кривой силы света</w:t>
            </w:r>
          </w:p>
        </w:tc>
        <w:tc>
          <w:tcPr>
            <w:tcW w:w="1666" w:type="pct"/>
          </w:tcPr>
          <w:p w14:paraId="2F04DD9A" w14:textId="7501EDED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</w:p>
        </w:tc>
      </w:tr>
      <w:tr w:rsidR="002E11BD" w:rsidRPr="002055B1" w14:paraId="64EA2DAB" w14:textId="77777777" w:rsidTr="002E11BD">
        <w:trPr>
          <w:trHeight w:val="77"/>
        </w:trPr>
        <w:tc>
          <w:tcPr>
            <w:tcW w:w="265" w:type="pct"/>
            <w:vMerge/>
          </w:tcPr>
          <w:p w14:paraId="70A65F6F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39A80755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7E2E11D4" w14:textId="6611974E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1666" w:type="pct"/>
          </w:tcPr>
          <w:p w14:paraId="486EFCEF" w14:textId="4BE66F11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защита от 380 В, защита холостого хода, защита от короткого замыкания, термозащита</w:t>
            </w:r>
          </w:p>
        </w:tc>
      </w:tr>
      <w:tr w:rsidR="002E11BD" w:rsidRPr="002055B1" w14:paraId="202FB1ED" w14:textId="77777777" w:rsidTr="002E11BD">
        <w:trPr>
          <w:trHeight w:val="77"/>
        </w:trPr>
        <w:tc>
          <w:tcPr>
            <w:tcW w:w="265" w:type="pct"/>
            <w:vMerge/>
          </w:tcPr>
          <w:p w14:paraId="566C5F06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16864E8F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39809493" w14:textId="623FAFF2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Крепление</w:t>
            </w:r>
          </w:p>
        </w:tc>
        <w:tc>
          <w:tcPr>
            <w:tcW w:w="1666" w:type="pct"/>
          </w:tcPr>
          <w:p w14:paraId="14D08FF7" w14:textId="404DCFC6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консольное</w:t>
            </w:r>
          </w:p>
        </w:tc>
      </w:tr>
      <w:tr w:rsidR="002E11BD" w:rsidRPr="002055B1" w14:paraId="0D681E3C" w14:textId="77777777" w:rsidTr="002E11BD">
        <w:trPr>
          <w:trHeight w:val="77"/>
        </w:trPr>
        <w:tc>
          <w:tcPr>
            <w:tcW w:w="265" w:type="pct"/>
            <w:vMerge/>
          </w:tcPr>
          <w:p w14:paraId="0D66E843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3FE8FEFF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688B605D" w14:textId="0428B840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1666" w:type="pct"/>
          </w:tcPr>
          <w:p w14:paraId="45FCC6EC" w14:textId="29311025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hAnsi="Times New Roman" w:cs="Times New Roman"/>
                <w:bCs/>
                <w:sz w:val="24"/>
                <w:szCs w:val="24"/>
              </w:rPr>
              <w:t>алюминиевый сплав</w:t>
            </w:r>
          </w:p>
        </w:tc>
      </w:tr>
      <w:tr w:rsidR="002E11BD" w:rsidRPr="002055B1" w14:paraId="1687E253" w14:textId="77777777" w:rsidTr="002E11BD">
        <w:trPr>
          <w:trHeight w:val="77"/>
        </w:trPr>
        <w:tc>
          <w:tcPr>
            <w:tcW w:w="265" w:type="pct"/>
            <w:vMerge/>
          </w:tcPr>
          <w:p w14:paraId="0D1F1C46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7D8C71A9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0FF149A2" w14:textId="5A452B50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Материал рассеивателя</w:t>
            </w:r>
          </w:p>
        </w:tc>
        <w:tc>
          <w:tcPr>
            <w:tcW w:w="1666" w:type="pct"/>
          </w:tcPr>
          <w:p w14:paraId="36A29701" w14:textId="2A9B8E08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стекло поликарбонатное</w:t>
            </w:r>
          </w:p>
        </w:tc>
      </w:tr>
      <w:tr w:rsidR="002E11BD" w:rsidRPr="002055B1" w14:paraId="49112CF8" w14:textId="77777777" w:rsidTr="002E11BD">
        <w:trPr>
          <w:trHeight w:val="77"/>
        </w:trPr>
        <w:tc>
          <w:tcPr>
            <w:tcW w:w="265" w:type="pct"/>
            <w:vMerge/>
          </w:tcPr>
          <w:p w14:paraId="38D8104E" w14:textId="77777777" w:rsidR="002E11BD" w:rsidRPr="002055B1" w:rsidRDefault="002E11BD" w:rsidP="002E11B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53F65C92" w14:textId="77777777" w:rsidR="002E11BD" w:rsidRPr="002E11BD" w:rsidRDefault="002E11BD" w:rsidP="002E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2D4A3DE2" w14:textId="2CA486F3" w:rsidR="002E11BD" w:rsidRPr="002E11BD" w:rsidRDefault="002E11BD" w:rsidP="002E11BD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BD">
              <w:rPr>
                <w:rFonts w:ascii="Times New Roman" w:hAnsi="Times New Roman" w:cs="Times New Roman"/>
                <w:sz w:val="24"/>
                <w:szCs w:val="24"/>
              </w:rPr>
              <w:t>Материал подложки светодиодов</w:t>
            </w:r>
          </w:p>
        </w:tc>
        <w:tc>
          <w:tcPr>
            <w:tcW w:w="1666" w:type="pct"/>
          </w:tcPr>
          <w:p w14:paraId="1434CFB6" w14:textId="3ED9DB0A" w:rsidR="002E11BD" w:rsidRPr="002E11BD" w:rsidRDefault="002E11BD" w:rsidP="002E1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BD">
              <w:rPr>
                <w:rFonts w:ascii="Times New Roman" w:eastAsia="Calibri" w:hAnsi="Times New Roman" w:cs="Times New Roman"/>
                <w:sz w:val="24"/>
                <w:szCs w:val="24"/>
              </w:rPr>
              <w:t>алюминий</w:t>
            </w:r>
          </w:p>
        </w:tc>
      </w:tr>
      <w:bookmarkEnd w:id="1"/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3E7E47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3E7E47" w:rsidRPr="00AC3F59" w:rsidRDefault="003E7E47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3E7E47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3E7E47" w:rsidRDefault="003E7E47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3C0A98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70260"/>
    <w:rsid w:val="002055B1"/>
    <w:rsid w:val="00211538"/>
    <w:rsid w:val="00276676"/>
    <w:rsid w:val="002E11BD"/>
    <w:rsid w:val="002F1E76"/>
    <w:rsid w:val="00333DAC"/>
    <w:rsid w:val="003E7E47"/>
    <w:rsid w:val="004E7F4D"/>
    <w:rsid w:val="0066167C"/>
    <w:rsid w:val="006A6004"/>
    <w:rsid w:val="006B05AE"/>
    <w:rsid w:val="006D528E"/>
    <w:rsid w:val="00870094"/>
    <w:rsid w:val="00881C9C"/>
    <w:rsid w:val="009005AF"/>
    <w:rsid w:val="0093480B"/>
    <w:rsid w:val="00B1058D"/>
    <w:rsid w:val="00D342B1"/>
    <w:rsid w:val="00DA6EC8"/>
    <w:rsid w:val="00DD4CDF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Аркадьевна Тукмачева</cp:lastModifiedBy>
  <cp:revision>14</cp:revision>
  <dcterms:created xsi:type="dcterms:W3CDTF">2022-01-18T09:20:00Z</dcterms:created>
  <dcterms:modified xsi:type="dcterms:W3CDTF">2023-08-23T11:16:00Z</dcterms:modified>
</cp:coreProperties>
</file>